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6649F" w:rsidRDefault="00F6649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b/>
          <w:sz w:val="22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Arial" w:hAnsi="Arial"/>
          <w:b/>
          <w:sz w:val="22"/>
        </w:rPr>
        <w:t>REQUEST FOR A 3-CR 402/502 COURSE TO SATISFY UPPER</w:t>
      </w:r>
    </w:p>
    <w:p w:rsidR="00F6649F" w:rsidRDefault="00F6649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DIVISION BREADTH REQUIREMENT (UDBR) AND TO COUNT</w:t>
      </w:r>
    </w:p>
    <w:p w:rsidR="00F6649F" w:rsidRDefault="00F6649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FOR BIOLOGY B.S. CREDITS BEYOND THE CURRENT</w:t>
      </w:r>
    </w:p>
    <w:p w:rsidR="00F6649F" w:rsidRDefault="00F6649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2"/>
        </w:rPr>
      </w:pPr>
      <w:r>
        <w:rPr>
          <w:rFonts w:ascii="Arial" w:hAnsi="Arial"/>
          <w:b/>
          <w:sz w:val="22"/>
        </w:rPr>
        <w:t>4-CR CAP ON BIOL 402/502'S</w:t>
      </w:r>
    </w:p>
    <w:p w:rsidR="00F6649F" w:rsidRDefault="00F6649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F6649F" w:rsidRDefault="00F6649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F6649F" w:rsidRDefault="00F6649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2"/>
        </w:rPr>
      </w:pPr>
      <w:r>
        <w:rPr>
          <w:sz w:val="22"/>
        </w:rPr>
        <w:t xml:space="preserve">Name of Course: </w:t>
      </w:r>
    </w:p>
    <w:p w:rsidR="00F6649F" w:rsidRDefault="00F6649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2"/>
        </w:rPr>
      </w:pPr>
      <w:r>
        <w:rPr>
          <w:sz w:val="22"/>
        </w:rPr>
        <w:t xml:space="preserve">Name of Instructor(s): </w:t>
      </w:r>
    </w:p>
    <w:p w:rsidR="00F6649F" w:rsidRDefault="00F6649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2"/>
        </w:rPr>
      </w:pPr>
      <w:r>
        <w:rPr>
          <w:sz w:val="22"/>
        </w:rPr>
        <w:t xml:space="preserve">E-mail/Phone Contact: </w:t>
      </w:r>
    </w:p>
    <w:p w:rsidR="00F6649F" w:rsidRDefault="00F6649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2"/>
        </w:rPr>
      </w:pPr>
      <w:r>
        <w:rPr>
          <w:sz w:val="22"/>
        </w:rPr>
        <w:t xml:space="preserve">No. of Credits:  </w:t>
      </w:r>
      <w:proofErr w:type="gramStart"/>
      <w:r>
        <w:rPr>
          <w:sz w:val="22"/>
        </w:rPr>
        <w:t>3  (</w:t>
      </w:r>
      <w:proofErr w:type="gramEnd"/>
      <w:r>
        <w:rPr>
          <w:sz w:val="22"/>
        </w:rPr>
        <w:t>Note: no exceptions will be made for 402/502 courses with less than 3 credits)</w:t>
      </w:r>
    </w:p>
    <w:p w:rsidR="00F6649F" w:rsidRDefault="00F6649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2"/>
        </w:rPr>
      </w:pPr>
      <w:r>
        <w:rPr>
          <w:sz w:val="22"/>
        </w:rPr>
        <w:t xml:space="preserve">Days/Times Course Meets (if known): </w:t>
      </w:r>
    </w:p>
    <w:p w:rsidR="00F6649F" w:rsidRDefault="00F6649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2"/>
        </w:rPr>
      </w:pPr>
      <w:r>
        <w:rPr>
          <w:sz w:val="22"/>
        </w:rPr>
        <w:t xml:space="preserve">Required Text/Assigned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Reading</w:t>
          </w:r>
        </w:smartTag>
      </w:smartTag>
      <w:r>
        <w:rPr>
          <w:sz w:val="22"/>
        </w:rPr>
        <w:t xml:space="preserve">? </w:t>
      </w:r>
    </w:p>
    <w:p w:rsidR="00F6649F" w:rsidRDefault="00F6649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F6649F" w:rsidRDefault="00F6649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F6649F" w:rsidRDefault="00F6649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F6649F" w:rsidRDefault="00F6649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F6649F" w:rsidRDefault="00F6649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F6649F" w:rsidRDefault="00F6649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F6649F" w:rsidRDefault="00F6649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rPr>
          <w:sz w:val="22"/>
        </w:rPr>
      </w:pPr>
      <w:r>
        <w:rPr>
          <w:sz w:val="22"/>
        </w:rPr>
        <w:t xml:space="preserve">Are Exams Given? If so, how many? </w:t>
      </w:r>
    </w:p>
    <w:p w:rsidR="00F6649F" w:rsidRDefault="00F6649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rPr>
          <w:sz w:val="22"/>
        </w:rPr>
      </w:pPr>
      <w:r>
        <w:rPr>
          <w:sz w:val="22"/>
        </w:rPr>
        <w:t xml:space="preserve">Instructor’s Recommendation for Which of Five UDBR Categories (listed below) the Proposed Course Should Be Grouped with (provide first and second choice; the Undergraduate Policy Committee will make final determination based on this recommendation and a need for balance among the five categories): </w:t>
      </w:r>
    </w:p>
    <w:p w:rsidR="00F6649F" w:rsidRDefault="00F6649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0"/>
        </w:rPr>
        <w:t>Cell/Molecular (</w:t>
      </w:r>
      <w:r>
        <w:rPr>
          <w:rFonts w:ascii="Arial" w:hAnsi="Arial"/>
          <w:b/>
          <w:sz w:val="20"/>
        </w:rPr>
        <w:t>C/M</w:t>
      </w:r>
      <w:r>
        <w:rPr>
          <w:rFonts w:ascii="Arial" w:hAnsi="Arial"/>
          <w:sz w:val="20"/>
        </w:rPr>
        <w:t>); Physiology (</w:t>
      </w:r>
      <w:r>
        <w:rPr>
          <w:rFonts w:ascii="Arial" w:hAnsi="Arial"/>
          <w:b/>
          <w:sz w:val="20"/>
        </w:rPr>
        <w:t>P</w:t>
      </w:r>
      <w:r>
        <w:rPr>
          <w:rFonts w:ascii="Arial" w:hAnsi="Arial"/>
          <w:sz w:val="20"/>
        </w:rPr>
        <w:t>); Organismal (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sz w:val="20"/>
        </w:rPr>
        <w:t>); Ecology/Evolution (</w:t>
      </w:r>
      <w:r>
        <w:rPr>
          <w:rFonts w:ascii="Arial" w:hAnsi="Arial"/>
          <w:b/>
          <w:sz w:val="20"/>
        </w:rPr>
        <w:t>E/E</w:t>
      </w:r>
      <w:r>
        <w:rPr>
          <w:rFonts w:ascii="Arial" w:hAnsi="Arial"/>
          <w:sz w:val="20"/>
        </w:rPr>
        <w:t>); Interdisciplinary (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sz w:val="20"/>
        </w:rPr>
        <w:t>)</w:t>
      </w:r>
    </w:p>
    <w:p w:rsidR="00F6649F" w:rsidRDefault="00F6649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F6649F" w:rsidRDefault="00F6649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2"/>
        </w:rPr>
      </w:pPr>
      <w:r>
        <w:rPr>
          <w:sz w:val="22"/>
        </w:rPr>
        <w:t xml:space="preserve">First choice: </w:t>
      </w:r>
    </w:p>
    <w:p w:rsidR="00F6649F" w:rsidRDefault="00F6649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2"/>
        </w:rPr>
      </w:pPr>
      <w:r>
        <w:rPr>
          <w:sz w:val="22"/>
        </w:rPr>
        <w:t xml:space="preserve">Second choice: </w:t>
      </w:r>
    </w:p>
    <w:p w:rsidR="00F6649F" w:rsidRDefault="00F6649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 xml:space="preserve">Any other information to facilitate the committee’s assessment of your request? </w:t>
      </w:r>
    </w:p>
    <w:p w:rsidR="00F6649F" w:rsidRDefault="00F6649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C32070" w:rsidRDefault="00C32070" w:rsidP="00C3207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F6649F" w:rsidRDefault="00F6649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F6649F" w:rsidRDefault="00F6649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F6649F" w:rsidRDefault="00F6649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F6649F" w:rsidRDefault="00F6649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F6649F" w:rsidRDefault="00F6649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F6649F" w:rsidRDefault="00F6649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rFonts w:ascii="Arial" w:hAnsi="Arial"/>
          <w:b/>
          <w:i/>
          <w:sz w:val="22"/>
          <w:u w:val="single"/>
        </w:rPr>
        <w:t>A one-page syllabus must be attached</w:t>
      </w:r>
      <w:r>
        <w:rPr>
          <w:rFonts w:ascii="Arial" w:hAnsi="Arial"/>
          <w:b/>
          <w:i/>
          <w:sz w:val="22"/>
        </w:rPr>
        <w:t xml:space="preserve"> and e-mailed with this completed form to Steve Stricker</w:t>
      </w:r>
      <w:r>
        <w:rPr>
          <w:sz w:val="22"/>
        </w:rPr>
        <w:t xml:space="preserve"> (sstr@unm.edu); you will be contacted once </w:t>
      </w:r>
      <w:proofErr w:type="gramStart"/>
      <w:r>
        <w:rPr>
          <w:sz w:val="22"/>
        </w:rPr>
        <w:t>a decision is made by the Undergraduate Policy Committee</w:t>
      </w:r>
      <w:proofErr w:type="gramEnd"/>
      <w:r>
        <w:rPr>
          <w:sz w:val="22"/>
        </w:rPr>
        <w:t>.</w:t>
      </w:r>
    </w:p>
    <w:p w:rsidR="00F6649F" w:rsidRDefault="00F6649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F6649F" w:rsidRDefault="00F6649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b/>
          <w:sz w:val="22"/>
        </w:rPr>
        <w:t>Please Note:</w:t>
      </w:r>
      <w:r>
        <w:rPr>
          <w:sz w:val="22"/>
        </w:rPr>
        <w:t xml:space="preserve"> under current UNM rules, 402/502 courses are allowed to be kept on the books for one year only; if instructors wish to continue to offer such courses, they must fill out a Curriculum Form B, which can completed at: https://login.unm.edu/cas/login?service=https%3A%2F%2Fcurric%2Eunm%2Eedu%3A443%2Findex%2Ecfm. Form B must be approved by the Department Chair and a campus-wide regulatory committee; once the form is filed, it takes several months to get it through the bureaucracy, so please plan ahead; if you have any questions about this form or the curriculum Form B process, please contact Steve Stricker.</w:t>
      </w:r>
    </w:p>
    <w:sectPr w:rsidR="00F6649F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70"/>
    <w:rsid w:val="00192E89"/>
    <w:rsid w:val="00C32070"/>
    <w:rsid w:val="00F6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5A048-F8B9-4EE1-8387-031EA5E3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Biology Department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Rice</dc:creator>
  <cp:keywords/>
  <cp:lastModifiedBy>Anne Rice</cp:lastModifiedBy>
  <cp:revision>2</cp:revision>
  <cp:lastPrinted>2019-09-13T21:52:00Z</cp:lastPrinted>
  <dcterms:created xsi:type="dcterms:W3CDTF">2019-09-13T15:52:00Z</dcterms:created>
  <dcterms:modified xsi:type="dcterms:W3CDTF">2019-09-13T15:52:00Z</dcterms:modified>
</cp:coreProperties>
</file>